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147" w:rsidRPr="00597147" w:rsidRDefault="00597147" w:rsidP="005971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CF64EC" w:rsidRDefault="004A4831" w:rsidP="005971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597147" w:rsidRPr="00597147">
        <w:rPr>
          <w:rFonts w:ascii="Times New Roman" w:hAnsi="Times New Roman" w:cs="Times New Roman"/>
          <w:b/>
          <w:sz w:val="28"/>
          <w:szCs w:val="28"/>
        </w:rPr>
        <w:t xml:space="preserve">рішення «Про затвердження програми поліпшення  екологічного  стану  річки  Сула  та  водоймищ  </w:t>
      </w:r>
      <w:r>
        <w:rPr>
          <w:rFonts w:ascii="Times New Roman" w:hAnsi="Times New Roman" w:cs="Times New Roman"/>
          <w:b/>
          <w:sz w:val="28"/>
          <w:szCs w:val="28"/>
        </w:rPr>
        <w:t>в  межах  міста  Лубни  на  20</w:t>
      </w:r>
      <w:r w:rsidR="001A04A8">
        <w:rPr>
          <w:rFonts w:ascii="Times New Roman" w:hAnsi="Times New Roman" w:cs="Times New Roman"/>
          <w:b/>
          <w:sz w:val="28"/>
          <w:szCs w:val="28"/>
        </w:rPr>
        <w:t>21-2022</w:t>
      </w:r>
      <w:r w:rsidR="00597147" w:rsidRPr="00597147">
        <w:rPr>
          <w:rFonts w:ascii="Times New Roman" w:hAnsi="Times New Roman" w:cs="Times New Roman"/>
          <w:b/>
          <w:sz w:val="28"/>
          <w:szCs w:val="28"/>
        </w:rPr>
        <w:t xml:space="preserve"> роки»</w:t>
      </w:r>
    </w:p>
    <w:p w:rsidR="00597147" w:rsidRPr="00597147" w:rsidRDefault="00597147" w:rsidP="005971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97147">
        <w:rPr>
          <w:rFonts w:ascii="Times New Roman" w:hAnsi="Times New Roman" w:cs="Times New Roman"/>
          <w:sz w:val="28"/>
          <w:szCs w:val="28"/>
        </w:rPr>
        <w:t>Річка Сула є основною водною артерією м. Лубни та найбільш повноводною річкою Полтавської області та басейну Дніпра.</w:t>
      </w:r>
    </w:p>
    <w:p w:rsidR="00597147" w:rsidRPr="00597147" w:rsidRDefault="00597147" w:rsidP="0059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97147">
        <w:rPr>
          <w:rFonts w:ascii="Times New Roman" w:hAnsi="Times New Roman" w:cs="Times New Roman"/>
          <w:sz w:val="28"/>
          <w:szCs w:val="28"/>
        </w:rPr>
        <w:t>У зв’язку зі зменшенням вологості клімату області і відповідним зменшенням у її межах модуля стоку з півночі на південь з 4 л/с до 2 л/с з 1 км</w:t>
      </w:r>
      <w:r w:rsidRPr="0059714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97147">
        <w:rPr>
          <w:rFonts w:ascii="Times New Roman" w:hAnsi="Times New Roman" w:cs="Times New Roman"/>
          <w:sz w:val="28"/>
          <w:szCs w:val="28"/>
        </w:rPr>
        <w:t xml:space="preserve"> у тому ж напрямку зменшується водність річки Сула.</w:t>
      </w: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147">
        <w:rPr>
          <w:rFonts w:ascii="Times New Roman" w:hAnsi="Times New Roman" w:cs="Times New Roman"/>
          <w:sz w:val="28"/>
          <w:szCs w:val="28"/>
        </w:rPr>
        <w:t>На даний час русло річки являє собою засмічені смуги, перебувають на окремих ділянках в незадовільному санітарному стані і мають дуже неохайний вигляд.</w:t>
      </w:r>
    </w:p>
    <w:p w:rsidR="00597147" w:rsidRPr="00597147" w:rsidRDefault="00597147" w:rsidP="0059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147">
        <w:rPr>
          <w:rFonts w:ascii="Times New Roman" w:hAnsi="Times New Roman" w:cs="Times New Roman"/>
          <w:sz w:val="28"/>
          <w:szCs w:val="28"/>
        </w:rPr>
        <w:t xml:space="preserve">У відповідності з цим Лубенська міська рада разом з </w:t>
      </w:r>
      <w:r w:rsidRPr="00597147">
        <w:rPr>
          <w:rFonts w:ascii="Times New Roman" w:hAnsi="Times New Roman" w:cs="Times New Roman"/>
          <w:color w:val="000000"/>
          <w:sz w:val="28"/>
          <w:szCs w:val="28"/>
        </w:rPr>
        <w:t xml:space="preserve">відділом з питань надзвичайних ситуацій, </w:t>
      </w:r>
      <w:r w:rsidRPr="00597147">
        <w:rPr>
          <w:rFonts w:ascii="Times New Roman" w:hAnsi="Times New Roman" w:cs="Times New Roman"/>
          <w:sz w:val="28"/>
          <w:szCs w:val="28"/>
        </w:rPr>
        <w:t xml:space="preserve">Лубенським сектором контролю за дотриманням природоохоронного законодавства розробили програму, яка включає план заходів щодо поліпшення </w:t>
      </w:r>
      <w:r w:rsidRPr="00597147">
        <w:rPr>
          <w:rFonts w:ascii="Times New Roman" w:hAnsi="Times New Roman" w:cs="Times New Roman"/>
          <w:color w:val="000000"/>
          <w:sz w:val="28"/>
          <w:szCs w:val="28"/>
        </w:rPr>
        <w:t xml:space="preserve">екологічного стану річки Сула та водоймищ в межах міста Лубни </w:t>
      </w:r>
      <w:r w:rsidR="001A04A8">
        <w:rPr>
          <w:rFonts w:ascii="Times New Roman" w:hAnsi="Times New Roman" w:cs="Times New Roman"/>
          <w:sz w:val="28"/>
          <w:szCs w:val="28"/>
        </w:rPr>
        <w:t>на 2021-2022</w:t>
      </w:r>
      <w:r w:rsidRPr="00597147">
        <w:rPr>
          <w:rFonts w:ascii="Times New Roman" w:hAnsi="Times New Roman" w:cs="Times New Roman"/>
          <w:sz w:val="28"/>
          <w:szCs w:val="28"/>
        </w:rPr>
        <w:t xml:space="preserve"> роки.</w:t>
      </w:r>
    </w:p>
    <w:p w:rsidR="00597147" w:rsidRPr="00597147" w:rsidRDefault="00597147" w:rsidP="00597147">
      <w:pPr>
        <w:pStyle w:val="2"/>
        <w:spacing w:after="0" w:line="240" w:lineRule="auto"/>
        <w:ind w:firstLine="567"/>
        <w:rPr>
          <w:sz w:val="28"/>
          <w:szCs w:val="28"/>
        </w:rPr>
      </w:pPr>
      <w:r w:rsidRPr="00597147">
        <w:rPr>
          <w:sz w:val="28"/>
          <w:szCs w:val="28"/>
        </w:rPr>
        <w:t>До першочергових заходів відноситься:</w:t>
      </w:r>
    </w:p>
    <w:p w:rsidR="00597147" w:rsidRPr="00597147" w:rsidRDefault="00597147" w:rsidP="00597147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97147">
        <w:rPr>
          <w:sz w:val="28"/>
          <w:szCs w:val="28"/>
        </w:rPr>
        <w:t>Розчищення та благоустрій русла річки Сула в районі зон відпочинку.</w:t>
      </w:r>
    </w:p>
    <w:p w:rsidR="00597147" w:rsidRPr="00597147" w:rsidRDefault="00597147" w:rsidP="00597147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97147">
        <w:rPr>
          <w:sz w:val="28"/>
          <w:szCs w:val="28"/>
        </w:rPr>
        <w:t>Розчищення існуючих проїздів.</w:t>
      </w:r>
    </w:p>
    <w:p w:rsidR="00597147" w:rsidRPr="00597147" w:rsidRDefault="00597147" w:rsidP="00597147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97147">
        <w:rPr>
          <w:sz w:val="28"/>
          <w:szCs w:val="28"/>
        </w:rPr>
        <w:t>Благоустрій прибережних смуг.</w:t>
      </w:r>
    </w:p>
    <w:p w:rsidR="00597147" w:rsidRPr="00597147" w:rsidRDefault="00597147" w:rsidP="00597147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97147">
        <w:rPr>
          <w:sz w:val="28"/>
          <w:szCs w:val="28"/>
        </w:rPr>
        <w:t>Ліквідація зон підтоплення.</w:t>
      </w:r>
    </w:p>
    <w:p w:rsidR="00597147" w:rsidRPr="00597147" w:rsidRDefault="00597147" w:rsidP="00597147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597147">
        <w:rPr>
          <w:sz w:val="28"/>
          <w:szCs w:val="28"/>
        </w:rPr>
        <w:t xml:space="preserve">Для </w:t>
      </w:r>
      <w:r w:rsidR="001A04A8">
        <w:rPr>
          <w:sz w:val="28"/>
          <w:szCs w:val="28"/>
        </w:rPr>
        <w:t>фінансування цих заходів на 2021-2022</w:t>
      </w:r>
      <w:r w:rsidRPr="00597147">
        <w:rPr>
          <w:sz w:val="28"/>
          <w:szCs w:val="28"/>
        </w:rPr>
        <w:t xml:space="preserve"> </w:t>
      </w:r>
      <w:proofErr w:type="spellStart"/>
      <w:r w:rsidRPr="00597147">
        <w:rPr>
          <w:sz w:val="28"/>
          <w:szCs w:val="28"/>
        </w:rPr>
        <w:t>р.р</w:t>
      </w:r>
      <w:proofErr w:type="spellEnd"/>
      <w:r w:rsidRPr="00597147">
        <w:rPr>
          <w:sz w:val="28"/>
          <w:szCs w:val="28"/>
        </w:rPr>
        <w:t xml:space="preserve">. потрібні кошти в обсязі  </w:t>
      </w:r>
      <w:r w:rsidR="005E0B6E">
        <w:rPr>
          <w:sz w:val="28"/>
          <w:szCs w:val="28"/>
        </w:rPr>
        <w:t xml:space="preserve">    9</w:t>
      </w:r>
      <w:r w:rsidR="001A04A8">
        <w:rPr>
          <w:sz w:val="28"/>
          <w:szCs w:val="28"/>
        </w:rPr>
        <w:t xml:space="preserve"> 5</w:t>
      </w:r>
      <w:r w:rsidRPr="00597147">
        <w:rPr>
          <w:sz w:val="28"/>
          <w:szCs w:val="28"/>
        </w:rPr>
        <w:t>00 000 грн.  з  державного,  обласного,  місцевого  бюджетів  та  інших  джерел  фінансування  передбачених  чинним  законодав</w:t>
      </w:r>
      <w:r w:rsidR="001A04A8">
        <w:rPr>
          <w:sz w:val="28"/>
          <w:szCs w:val="28"/>
        </w:rPr>
        <w:t xml:space="preserve">ством  </w:t>
      </w:r>
      <w:r w:rsidR="005E0B6E">
        <w:rPr>
          <w:sz w:val="28"/>
          <w:szCs w:val="28"/>
        </w:rPr>
        <w:t>України.  По  рокам  2021 р. – 8</w:t>
      </w:r>
      <w:r w:rsidR="001A04A8">
        <w:rPr>
          <w:sz w:val="28"/>
          <w:szCs w:val="28"/>
        </w:rPr>
        <w:t>000 000 грн. 2022</w:t>
      </w:r>
      <w:r w:rsidRPr="00597147">
        <w:rPr>
          <w:sz w:val="28"/>
          <w:szCs w:val="28"/>
        </w:rPr>
        <w:t xml:space="preserve">р. - </w:t>
      </w:r>
      <w:r w:rsidR="001A04A8">
        <w:rPr>
          <w:sz w:val="28"/>
          <w:szCs w:val="28"/>
        </w:rPr>
        <w:t>1500 000 грн.</w:t>
      </w:r>
    </w:p>
    <w:p w:rsid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147" w:rsidRDefault="00597147" w:rsidP="00597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>Начальник відділу</w:t>
      </w: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>житлово-комунального господарства</w:t>
      </w:r>
    </w:p>
    <w:p w:rsidR="00597147" w:rsidRPr="00597147" w:rsidRDefault="00597147" w:rsidP="005971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147">
        <w:rPr>
          <w:rFonts w:ascii="Times New Roman" w:hAnsi="Times New Roman" w:cs="Times New Roman"/>
          <w:b/>
          <w:sz w:val="28"/>
          <w:szCs w:val="28"/>
        </w:rPr>
        <w:t xml:space="preserve">та капітального будівництва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597147">
        <w:rPr>
          <w:rFonts w:ascii="Times New Roman" w:hAnsi="Times New Roman" w:cs="Times New Roman"/>
          <w:b/>
          <w:sz w:val="28"/>
          <w:szCs w:val="28"/>
        </w:rPr>
        <w:t xml:space="preserve"> О.М. Сосна</w:t>
      </w:r>
    </w:p>
    <w:p w:rsidR="00597147" w:rsidRPr="00597147" w:rsidRDefault="005971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97147" w:rsidRPr="00597147" w:rsidSect="00CF64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8228A"/>
    <w:multiLevelType w:val="singleLevel"/>
    <w:tmpl w:val="63341A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147"/>
    <w:rsid w:val="001A04A8"/>
    <w:rsid w:val="004A4831"/>
    <w:rsid w:val="00597147"/>
    <w:rsid w:val="005E0B6E"/>
    <w:rsid w:val="007830B7"/>
    <w:rsid w:val="00B91860"/>
    <w:rsid w:val="00CF6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5971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971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3</cp:revision>
  <cp:lastPrinted>2020-09-30T13:02:00Z</cp:lastPrinted>
  <dcterms:created xsi:type="dcterms:W3CDTF">2020-09-30T12:04:00Z</dcterms:created>
  <dcterms:modified xsi:type="dcterms:W3CDTF">2020-09-30T13:02:00Z</dcterms:modified>
</cp:coreProperties>
</file>